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2F" w:rsidRDefault="00DE4A2F" w:rsidP="00DE4A2F">
      <w:pPr>
        <w:pStyle w:val="Default"/>
        <w:jc w:val="center"/>
        <w:rPr>
          <w:rFonts w:asciiTheme="minorHAnsi" w:hAnsiTheme="minorHAnsi"/>
          <w:b/>
          <w:color w:val="auto"/>
          <w:u w:val="single"/>
        </w:rPr>
      </w:pPr>
      <w:bookmarkStart w:id="0" w:name="_GoBack"/>
      <w:bookmarkEnd w:id="0"/>
      <w:r w:rsidRPr="00DE4A2F">
        <w:rPr>
          <w:rFonts w:asciiTheme="minorHAnsi" w:hAnsiTheme="minorHAnsi"/>
          <w:b/>
          <w:color w:val="auto"/>
          <w:u w:val="single"/>
        </w:rPr>
        <w:drawing>
          <wp:inline distT="0" distB="0" distL="0" distR="0">
            <wp:extent cx="3925824" cy="1401801"/>
            <wp:effectExtent l="19050" t="0" r="0" b="0"/>
            <wp:docPr id="1" name="Picture 1" descr="D:\Edwards Adult Day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dwards Adult Day Center logo.jpg"/>
                    <pic:cNvPicPr>
                      <a:picLocks noChangeAspect="1" noChangeArrowheads="1"/>
                    </pic:cNvPicPr>
                  </pic:nvPicPr>
                  <pic:blipFill>
                    <a:blip r:embed="rId4" cstate="print"/>
                    <a:srcRect/>
                    <a:stretch>
                      <a:fillRect/>
                    </a:stretch>
                  </pic:blipFill>
                  <pic:spPr bwMode="auto">
                    <a:xfrm>
                      <a:off x="0" y="0"/>
                      <a:ext cx="3936829" cy="1405731"/>
                    </a:xfrm>
                    <a:prstGeom prst="rect">
                      <a:avLst/>
                    </a:prstGeom>
                    <a:noFill/>
                    <a:ln w="9525">
                      <a:noFill/>
                      <a:miter lim="800000"/>
                      <a:headEnd/>
                      <a:tailEnd/>
                    </a:ln>
                  </pic:spPr>
                </pic:pic>
              </a:graphicData>
            </a:graphic>
          </wp:inline>
        </w:drawing>
      </w:r>
    </w:p>
    <w:p w:rsidR="00DE4A2F" w:rsidRDefault="00DE4A2F" w:rsidP="0087340A">
      <w:pPr>
        <w:pStyle w:val="Default"/>
        <w:rPr>
          <w:rFonts w:asciiTheme="minorHAnsi" w:hAnsiTheme="minorHAnsi"/>
          <w:b/>
          <w:color w:val="auto"/>
          <w:u w:val="single"/>
        </w:rPr>
      </w:pPr>
    </w:p>
    <w:p w:rsidR="00FB775B" w:rsidRDefault="0087340A" w:rsidP="0087340A">
      <w:pPr>
        <w:pStyle w:val="Default"/>
        <w:rPr>
          <w:rFonts w:asciiTheme="minorHAnsi" w:hAnsiTheme="minorHAnsi"/>
          <w:b/>
          <w:color w:val="auto"/>
          <w:u w:val="single"/>
        </w:rPr>
      </w:pPr>
      <w:r w:rsidRPr="00437DB5">
        <w:rPr>
          <w:rFonts w:asciiTheme="minorHAnsi" w:hAnsiTheme="minorHAnsi"/>
          <w:b/>
          <w:color w:val="auto"/>
          <w:u w:val="single"/>
        </w:rPr>
        <w:t>T</w:t>
      </w:r>
      <w:r w:rsidR="00437DB5">
        <w:rPr>
          <w:rFonts w:asciiTheme="minorHAnsi" w:hAnsiTheme="minorHAnsi"/>
          <w:b/>
          <w:color w:val="auto"/>
          <w:u w:val="single"/>
        </w:rPr>
        <w:t>ITLE VI NOTICE TO THE PUBLIC</w:t>
      </w:r>
    </w:p>
    <w:p w:rsidR="00437DB5" w:rsidRPr="00FB775B" w:rsidRDefault="00437DB5" w:rsidP="0087340A">
      <w:pPr>
        <w:pStyle w:val="Default"/>
        <w:rPr>
          <w:rFonts w:asciiTheme="minorHAnsi" w:hAnsiTheme="minorHAnsi"/>
          <w:color w:val="auto"/>
          <w:u w:val="single"/>
        </w:rPr>
      </w:pPr>
    </w:p>
    <w:p w:rsidR="0087340A" w:rsidRPr="00FB775B" w:rsidRDefault="0087340A" w:rsidP="0087340A">
      <w:pPr>
        <w:pStyle w:val="Default"/>
        <w:rPr>
          <w:rFonts w:asciiTheme="minorHAnsi" w:hAnsiTheme="minorHAnsi"/>
          <w:color w:val="auto"/>
        </w:rPr>
      </w:pPr>
      <w:r w:rsidRPr="00FB775B">
        <w:rPr>
          <w:rFonts w:asciiTheme="minorHAnsi" w:hAnsiTheme="minorHAnsi"/>
          <w:color w:val="auto"/>
        </w:rPr>
        <w:t xml:space="preserve">Title VI of the Civil Rights Act of 1964 prohibits discrimination on the basis of race, color, or national origin in programs and activities receiving Federal financial assistance.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 </w:t>
      </w:r>
    </w:p>
    <w:p w:rsidR="0087340A" w:rsidRPr="00FB775B" w:rsidRDefault="0087340A" w:rsidP="0087340A">
      <w:pPr>
        <w:pStyle w:val="Default"/>
        <w:rPr>
          <w:rFonts w:asciiTheme="minorHAnsi" w:hAnsiTheme="minorHAnsi"/>
          <w:color w:val="auto"/>
        </w:rPr>
      </w:pPr>
    </w:p>
    <w:p w:rsidR="0087340A" w:rsidRPr="00FB775B" w:rsidRDefault="008C1F12" w:rsidP="0087340A">
      <w:pPr>
        <w:pStyle w:val="Default"/>
        <w:rPr>
          <w:rFonts w:asciiTheme="minorHAnsi" w:hAnsiTheme="minorHAnsi"/>
          <w:color w:val="auto"/>
        </w:rPr>
      </w:pPr>
      <w:r>
        <w:rPr>
          <w:rFonts w:asciiTheme="minorHAnsi" w:hAnsiTheme="minorHAnsi"/>
          <w:b/>
          <w:color w:val="auto"/>
        </w:rPr>
        <w:t>Edwards Adult Day Center</w:t>
      </w:r>
      <w:r w:rsidR="0087340A" w:rsidRPr="00FB775B">
        <w:rPr>
          <w:rFonts w:asciiTheme="minorHAnsi" w:hAnsiTheme="minorHAnsi"/>
          <w:color w:val="auto"/>
        </w:rPr>
        <w:t xml:space="preserve"> is committed to ensuring that no person is excluded from participation in, or denied the benefits of its transportation services on the basis of race, color, or national origin, as protected by Title VI in Federal Transit Administration (FTA) Circular 4702.1B.  If you feel you are being denied participation in or being denied benefits of the transit services provided by </w:t>
      </w:r>
      <w:r>
        <w:rPr>
          <w:rFonts w:asciiTheme="minorHAnsi" w:hAnsiTheme="minorHAnsi"/>
          <w:b/>
          <w:color w:val="auto"/>
        </w:rPr>
        <w:t>Edwards Adult Day Center</w:t>
      </w:r>
      <w:r w:rsidR="0087340A" w:rsidRPr="00FB775B">
        <w:rPr>
          <w:rFonts w:asciiTheme="minorHAnsi" w:hAnsiTheme="minorHAnsi"/>
          <w:color w:val="auto"/>
        </w:rPr>
        <w:t xml:space="preserve">, or otherwise being discriminated against because of your race, color, national origin, gender, age, or disability, our contact information is: </w:t>
      </w:r>
    </w:p>
    <w:p w:rsidR="0087340A" w:rsidRPr="00FB775B" w:rsidRDefault="0087340A" w:rsidP="0087340A">
      <w:pPr>
        <w:pStyle w:val="Default"/>
        <w:rPr>
          <w:rFonts w:asciiTheme="minorHAnsi" w:hAnsiTheme="minorHAnsi"/>
          <w:color w:val="auto"/>
        </w:rPr>
      </w:pPr>
    </w:p>
    <w:p w:rsidR="00DE4A2F" w:rsidRPr="00DE4A2F" w:rsidRDefault="00DE4A2F" w:rsidP="0087340A">
      <w:pPr>
        <w:pStyle w:val="Default"/>
        <w:rPr>
          <w:rFonts w:asciiTheme="minorHAnsi" w:hAnsiTheme="minorHAnsi"/>
          <w:b/>
          <w:color w:val="auto"/>
        </w:rPr>
      </w:pPr>
      <w:r w:rsidRPr="00DE4A2F">
        <w:rPr>
          <w:rFonts w:asciiTheme="minorHAnsi" w:hAnsiTheme="minorHAnsi"/>
          <w:b/>
          <w:color w:val="auto"/>
        </w:rPr>
        <w:t>Patsy Dillard</w:t>
      </w:r>
    </w:p>
    <w:p w:rsidR="0087340A" w:rsidRPr="00DE4A2F" w:rsidRDefault="00DE4A2F" w:rsidP="0087340A">
      <w:pPr>
        <w:pStyle w:val="Default"/>
        <w:rPr>
          <w:rFonts w:asciiTheme="minorHAnsi" w:hAnsiTheme="minorHAnsi"/>
          <w:b/>
          <w:color w:val="auto"/>
        </w:rPr>
      </w:pPr>
      <w:r w:rsidRPr="00DE4A2F">
        <w:rPr>
          <w:rFonts w:asciiTheme="minorHAnsi" w:hAnsiTheme="minorHAnsi"/>
          <w:b/>
          <w:color w:val="auto"/>
        </w:rPr>
        <w:t>Executive Director</w:t>
      </w:r>
    </w:p>
    <w:p w:rsidR="0087340A" w:rsidRPr="00DE4A2F" w:rsidRDefault="00DE4A2F" w:rsidP="0087340A">
      <w:pPr>
        <w:pStyle w:val="Default"/>
        <w:rPr>
          <w:rFonts w:asciiTheme="minorHAnsi" w:hAnsiTheme="minorHAnsi"/>
          <w:b/>
          <w:color w:val="auto"/>
        </w:rPr>
      </w:pPr>
      <w:r w:rsidRPr="00DE4A2F">
        <w:rPr>
          <w:rFonts w:asciiTheme="minorHAnsi" w:hAnsiTheme="minorHAnsi"/>
          <w:b/>
          <w:color w:val="auto"/>
        </w:rPr>
        <w:t>Edwards Adult Day Center</w:t>
      </w:r>
    </w:p>
    <w:p w:rsidR="0087340A" w:rsidRPr="00DE4A2F" w:rsidRDefault="00DE4A2F" w:rsidP="0087340A">
      <w:pPr>
        <w:pStyle w:val="Default"/>
        <w:rPr>
          <w:rFonts w:asciiTheme="minorHAnsi" w:hAnsiTheme="minorHAnsi"/>
          <w:b/>
          <w:color w:val="auto"/>
        </w:rPr>
      </w:pPr>
      <w:r w:rsidRPr="00DE4A2F">
        <w:rPr>
          <w:rFonts w:asciiTheme="minorHAnsi" w:hAnsiTheme="minorHAnsi"/>
          <w:b/>
          <w:color w:val="auto"/>
        </w:rPr>
        <w:t>431 E. Commonwealth Blvd</w:t>
      </w:r>
    </w:p>
    <w:p w:rsidR="0087340A" w:rsidRPr="00DE4A2F" w:rsidRDefault="00DE4A2F" w:rsidP="0087340A">
      <w:pPr>
        <w:pStyle w:val="Default"/>
        <w:rPr>
          <w:rFonts w:asciiTheme="minorHAnsi" w:hAnsiTheme="minorHAnsi"/>
          <w:b/>
          <w:color w:val="auto"/>
        </w:rPr>
      </w:pPr>
      <w:r w:rsidRPr="00DE4A2F">
        <w:rPr>
          <w:rFonts w:asciiTheme="minorHAnsi" w:hAnsiTheme="minorHAnsi"/>
          <w:b/>
          <w:color w:val="auto"/>
        </w:rPr>
        <w:t>Martinsville, Virginia  24112</w:t>
      </w:r>
    </w:p>
    <w:p w:rsidR="0087340A" w:rsidRPr="00DE4A2F" w:rsidRDefault="00DE4A2F" w:rsidP="0087340A">
      <w:pPr>
        <w:pStyle w:val="Default"/>
        <w:rPr>
          <w:rFonts w:asciiTheme="minorHAnsi" w:hAnsiTheme="minorHAnsi"/>
          <w:b/>
          <w:color w:val="auto"/>
        </w:rPr>
      </w:pPr>
      <w:r w:rsidRPr="00DE4A2F">
        <w:rPr>
          <w:rFonts w:asciiTheme="minorHAnsi" w:hAnsiTheme="minorHAnsi"/>
          <w:b/>
          <w:color w:val="auto"/>
        </w:rPr>
        <w:t>(276) 666-9400</w:t>
      </w:r>
    </w:p>
    <w:p w:rsidR="0087340A" w:rsidRPr="00DE4A2F" w:rsidRDefault="00DE4A2F" w:rsidP="0087340A">
      <w:pPr>
        <w:pStyle w:val="Default"/>
        <w:rPr>
          <w:rFonts w:asciiTheme="minorHAnsi" w:hAnsiTheme="minorHAnsi"/>
          <w:b/>
          <w:color w:val="auto"/>
        </w:rPr>
      </w:pPr>
      <w:r>
        <w:rPr>
          <w:rFonts w:asciiTheme="minorHAnsi" w:hAnsiTheme="minorHAnsi"/>
          <w:b/>
          <w:color w:val="auto"/>
        </w:rPr>
        <w:t>pdillard@edwardsadc.org</w:t>
      </w:r>
    </w:p>
    <w:p w:rsidR="00F94A88" w:rsidRPr="00FB775B" w:rsidRDefault="00F94A88" w:rsidP="0087340A">
      <w:pPr>
        <w:pStyle w:val="Default"/>
        <w:rPr>
          <w:rFonts w:asciiTheme="minorHAnsi" w:hAnsiTheme="minorHAnsi"/>
          <w:color w:val="auto"/>
        </w:rPr>
      </w:pPr>
    </w:p>
    <w:sectPr w:rsidR="00F94A88" w:rsidRPr="00FB775B" w:rsidSect="007E7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7340A"/>
    <w:rsid w:val="00437DB5"/>
    <w:rsid w:val="007E7A33"/>
    <w:rsid w:val="0087340A"/>
    <w:rsid w:val="008C1F12"/>
    <w:rsid w:val="00C1659C"/>
    <w:rsid w:val="00CA29FC"/>
    <w:rsid w:val="00DA076B"/>
    <w:rsid w:val="00DE4A2F"/>
    <w:rsid w:val="00F871B4"/>
    <w:rsid w:val="00F94A88"/>
    <w:rsid w:val="00FB7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0A"/>
    <w:pPr>
      <w:spacing w:before="100" w:beforeAutospacing="1" w:after="12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40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E4A2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A2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0A"/>
    <w:pPr>
      <w:spacing w:before="100" w:beforeAutospacing="1" w:after="12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40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1072</Characters>
  <Application>Microsoft Office Word</Application>
  <DocSecurity>0</DocSecurity>
  <Lines>8</Lines>
  <Paragraphs>2</Paragraphs>
  <ScaleCrop>false</ScaleCrop>
  <Company>Virginia IT Infrastructure Partnership</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Mucha, Mike (DRPT)</dc:creator>
  <cp:lastModifiedBy>Patsy</cp:lastModifiedBy>
  <cp:revision>2</cp:revision>
  <dcterms:created xsi:type="dcterms:W3CDTF">2017-07-21T17:40:00Z</dcterms:created>
  <dcterms:modified xsi:type="dcterms:W3CDTF">2017-07-21T17:40:00Z</dcterms:modified>
</cp:coreProperties>
</file>